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CD2" w:rsidRDefault="00537228">
      <w:pPr>
        <w:spacing w:after="200"/>
        <w:jc w:val="center"/>
      </w:pPr>
      <w:r>
        <w:rPr>
          <w:b/>
          <w:bCs/>
        </w:rPr>
        <w:t>1</w:t>
      </w:r>
    </w:p>
    <w:p w:rsidR="00884CD2" w:rsidRDefault="00537228">
      <w:pPr>
        <w:spacing w:before="200" w:after="160"/>
        <w:jc w:val="center"/>
      </w:pPr>
      <w:r>
        <w:rPr>
          <w:b/>
          <w:bCs/>
        </w:rPr>
        <w:t>CAMBRIDGE O LEVEL</w:t>
      </w:r>
    </w:p>
    <w:p w:rsidR="00884CD2" w:rsidRDefault="00537228">
      <w:pPr>
        <w:spacing w:before="80" w:after="80"/>
        <w:jc w:val="center"/>
      </w:pPr>
      <w:r>
        <w:rPr>
          <w:b/>
          <w:bCs/>
          <w:sz w:val="28"/>
          <w:szCs w:val="28"/>
        </w:rPr>
        <w:t>ENGLISH LANGUAGE</w:t>
      </w:r>
    </w:p>
    <w:p w:rsidR="00884CD2" w:rsidRDefault="00537228">
      <w:pPr>
        <w:spacing w:after="80"/>
        <w:jc w:val="center"/>
      </w:pPr>
      <w:r>
        <w:rPr>
          <w:b/>
          <w:bCs/>
          <w:sz w:val="26"/>
          <w:szCs w:val="26"/>
        </w:rPr>
        <w:t>1123/02</w:t>
      </w:r>
    </w:p>
    <w:p w:rsidR="00884CD2" w:rsidRDefault="00537228">
      <w:pPr>
        <w:spacing w:after="80"/>
        <w:jc w:val="center"/>
      </w:pPr>
      <w:r>
        <w:rPr>
          <w:sz w:val="22"/>
          <w:szCs w:val="22"/>
        </w:rPr>
        <w:t>Specimen Paper</w:t>
      </w:r>
    </w:p>
    <w:p w:rsidR="00884CD2" w:rsidRDefault="00537228">
      <w:pPr>
        <w:spacing w:after="200"/>
        <w:jc w:val="center"/>
      </w:pPr>
      <w:r>
        <w:rPr>
          <w:sz w:val="22"/>
          <w:szCs w:val="22"/>
        </w:rPr>
        <w:t>2 hours</w:t>
      </w:r>
    </w:p>
    <w:p w:rsidR="00884CD2" w:rsidRDefault="00884CD2">
      <w:pPr>
        <w:pBdr>
          <w:bottom w:val="single" w:sz="6" w:space="1" w:color="000000"/>
        </w:pBdr>
        <w:spacing w:before="60" w:after="60"/>
      </w:pPr>
    </w:p>
    <w:p w:rsidR="00884CD2" w:rsidRDefault="00884CD2">
      <w:pPr>
        <w:spacing w:after="120"/>
      </w:pPr>
    </w:p>
    <w:p w:rsidR="00884CD2" w:rsidRDefault="00537228">
      <w:pPr>
        <w:spacing w:before="160" w:after="100"/>
      </w:pPr>
      <w:r>
        <w:rPr>
          <w:b/>
          <w:bCs/>
        </w:rPr>
        <w:t>INSTRUCTIONS</w:t>
      </w:r>
    </w:p>
    <w:p w:rsidR="00884CD2" w:rsidRDefault="00537228">
      <w:pPr>
        <w:pStyle w:val="ListParagraph"/>
        <w:numPr>
          <w:ilvl w:val="0"/>
          <w:numId w:val="2"/>
        </w:numPr>
        <w:spacing w:after="80"/>
      </w:pPr>
      <w:r>
        <w:t>Answer both questions.</w:t>
      </w:r>
    </w:p>
    <w:p w:rsidR="00884CD2" w:rsidRDefault="00537228">
      <w:pPr>
        <w:pStyle w:val="ListParagraph"/>
        <w:numPr>
          <w:ilvl w:val="0"/>
          <w:numId w:val="2"/>
        </w:numPr>
        <w:spacing w:after="80"/>
      </w:pPr>
      <w:r>
        <w:t>Write your answer in the spaces provided on the question paper.</w:t>
      </w:r>
    </w:p>
    <w:p w:rsidR="00884CD2" w:rsidRDefault="00537228">
      <w:pPr>
        <w:pStyle w:val="ListParagraph"/>
        <w:numPr>
          <w:ilvl w:val="0"/>
          <w:numId w:val="2"/>
        </w:numPr>
        <w:spacing w:after="80"/>
      </w:pPr>
      <w:r>
        <w:t>Use a black or dark blue pen.</w:t>
      </w:r>
    </w:p>
    <w:p w:rsidR="00884CD2" w:rsidRDefault="00537228">
      <w:pPr>
        <w:pStyle w:val="ListParagraph"/>
        <w:numPr>
          <w:ilvl w:val="0"/>
          <w:numId w:val="2"/>
        </w:numPr>
        <w:spacing w:after="80"/>
      </w:pPr>
      <w:r>
        <w:t xml:space="preserve">Write your name, </w:t>
      </w:r>
      <w:proofErr w:type="spellStart"/>
      <w:r>
        <w:t>centre</w:t>
      </w:r>
      <w:proofErr w:type="spellEnd"/>
      <w:r>
        <w:t xml:space="preserve"> number and candidate number in the boxes at the top of the page.</w:t>
      </w:r>
    </w:p>
    <w:p w:rsidR="00884CD2" w:rsidRDefault="00537228">
      <w:pPr>
        <w:pStyle w:val="ListParagraph"/>
        <w:numPr>
          <w:ilvl w:val="0"/>
          <w:numId w:val="2"/>
        </w:numPr>
        <w:spacing w:after="80"/>
      </w:pPr>
      <w:r>
        <w:t>Do not use an erasable pen or correction fluid.</w:t>
      </w:r>
    </w:p>
    <w:p w:rsidR="00884CD2" w:rsidRDefault="00884CD2">
      <w:pPr>
        <w:spacing w:after="120"/>
      </w:pPr>
    </w:p>
    <w:p w:rsidR="00884CD2" w:rsidRDefault="00537228">
      <w:pPr>
        <w:spacing w:before="160" w:after="100"/>
      </w:pPr>
      <w:r>
        <w:rPr>
          <w:b/>
          <w:bCs/>
        </w:rPr>
        <w:t>INFORMATION</w:t>
      </w:r>
    </w:p>
    <w:p w:rsidR="00884CD2" w:rsidRDefault="00537228">
      <w:pPr>
        <w:pStyle w:val="ListParagraph"/>
        <w:numPr>
          <w:ilvl w:val="0"/>
          <w:numId w:val="2"/>
        </w:numPr>
        <w:spacing w:after="80"/>
      </w:pPr>
      <w:r>
        <w:t>The total mark for this paper is 50.</w:t>
      </w:r>
    </w:p>
    <w:p w:rsidR="00884CD2" w:rsidRDefault="00537228">
      <w:pPr>
        <w:pStyle w:val="ListParagraph"/>
        <w:numPr>
          <w:ilvl w:val="0"/>
          <w:numId w:val="2"/>
        </w:numPr>
        <w:spacing w:after="80"/>
      </w:pPr>
      <w:r>
        <w:t>Section A carries 25 marks. Section B carries 25 marks.</w:t>
      </w:r>
    </w:p>
    <w:p w:rsidR="00884CD2" w:rsidRDefault="00537228">
      <w:pPr>
        <w:pStyle w:val="ListParagraph"/>
        <w:numPr>
          <w:ilvl w:val="0"/>
          <w:numId w:val="2"/>
        </w:numPr>
        <w:spacing w:after="80"/>
      </w:pPr>
      <w:r>
        <w:t>The number of</w:t>
      </w:r>
      <w:r>
        <w:t xml:space="preserve"> marks for each question is shown in brackets [ ].</w:t>
      </w:r>
    </w:p>
    <w:p w:rsidR="00884CD2" w:rsidRDefault="00537228">
      <w:pPr>
        <w:pStyle w:val="ListParagraph"/>
        <w:numPr>
          <w:ilvl w:val="0"/>
          <w:numId w:val="2"/>
        </w:numPr>
        <w:spacing w:after="80"/>
      </w:pPr>
      <w:r>
        <w:t>Spelling, punctuation and grammar are assessed throughout this paper.</w:t>
      </w:r>
    </w:p>
    <w:p w:rsidR="00884CD2" w:rsidRDefault="00537228">
      <w:r>
        <w:br w:type="page"/>
      </w:r>
    </w:p>
    <w:p w:rsidR="00884CD2" w:rsidRDefault="00884CD2"/>
    <w:p w:rsidR="00884CD2" w:rsidRDefault="00537228">
      <w:pPr>
        <w:spacing w:after="200"/>
        <w:jc w:val="center"/>
      </w:pPr>
      <w:r>
        <w:rPr>
          <w:b/>
          <w:bCs/>
        </w:rPr>
        <w:t>6</w:t>
      </w:r>
    </w:p>
    <w:p w:rsidR="00884CD2" w:rsidRDefault="00537228">
      <w:pPr>
        <w:spacing w:before="200" w:after="160"/>
        <w:jc w:val="center"/>
      </w:pPr>
      <w:r>
        <w:rPr>
          <w:b/>
          <w:bCs/>
        </w:rPr>
        <w:t>Section A: Directed Writing</w:t>
      </w:r>
    </w:p>
    <w:p w:rsidR="00884CD2" w:rsidRDefault="00537228">
      <w:pPr>
        <w:spacing w:after="160"/>
      </w:pPr>
      <w:r>
        <w:rPr>
          <w:b/>
          <w:bCs/>
        </w:rPr>
        <w:t xml:space="preserve">Read </w:t>
      </w:r>
      <w:r>
        <w:rPr>
          <w:b/>
          <w:bCs/>
          <w:u w:val="single"/>
        </w:rPr>
        <w:t>both</w:t>
      </w:r>
      <w:r>
        <w:rPr>
          <w:b/>
          <w:bCs/>
        </w:rPr>
        <w:t xml:space="preserve"> texts and answer </w:t>
      </w:r>
      <w:r>
        <w:rPr>
          <w:b/>
          <w:bCs/>
          <w:u w:val="single"/>
        </w:rPr>
        <w:t>Question 1</w:t>
      </w:r>
      <w:r>
        <w:rPr>
          <w:b/>
          <w:bCs/>
        </w:rPr>
        <w: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884CD2">
        <w:tblPrEx>
          <w:tblCellMar>
            <w:top w:w="0" w:type="dxa"/>
            <w:bottom w:w="0" w:type="dxa"/>
          </w:tblCellMar>
        </w:tblPrEx>
        <w:tc>
          <w:tcPr>
            <w:tcW w:w="4513" w:type="dxa"/>
          </w:tcPr>
          <w:p w:rsidR="00884CD2" w:rsidRDefault="00537228">
            <w:r>
              <w:rPr>
                <w:b/>
                <w:bCs/>
              </w:rPr>
              <w:t>Text A</w:t>
            </w:r>
            <w:r>
              <w:t xml:space="preserve">   Mr. James </w:t>
            </w:r>
            <w:proofErr w:type="spellStart"/>
            <w:r>
              <w:t>Offei</w:t>
            </w:r>
            <w:proofErr w:type="spellEnd"/>
            <w:r>
              <w:t>, PE Teacher, 39 years</w:t>
            </w:r>
          </w:p>
        </w:tc>
        <w:tc>
          <w:tcPr>
            <w:tcW w:w="4513" w:type="dxa"/>
          </w:tcPr>
          <w:p w:rsidR="00884CD2" w:rsidRDefault="00537228">
            <w:r>
              <w:rPr>
                <w:b/>
                <w:bCs/>
              </w:rPr>
              <w:t>Text B</w:t>
            </w:r>
            <w:r>
              <w:t xml:space="preserve">   </w:t>
            </w:r>
            <w:proofErr w:type="spellStart"/>
            <w:r>
              <w:t>Ama</w:t>
            </w:r>
            <w:proofErr w:type="spellEnd"/>
            <w:r>
              <w:t xml:space="preserve"> </w:t>
            </w:r>
            <w:proofErr w:type="spellStart"/>
            <w:r>
              <w:t>Boateng</w:t>
            </w:r>
            <w:proofErr w:type="spellEnd"/>
            <w:r>
              <w:t>, Student, 16 years</w:t>
            </w:r>
          </w:p>
        </w:tc>
      </w:tr>
      <w:tr w:rsidR="00884CD2">
        <w:tblPrEx>
          <w:tblCellMar>
            <w:top w:w="0" w:type="dxa"/>
            <w:bottom w:w="0" w:type="dxa"/>
          </w:tblCellMar>
        </w:tblPrEx>
        <w:tc>
          <w:tcPr>
            <w:tcW w:w="4513" w:type="dxa"/>
            <w:tcBorders>
              <w:top w:val="single" w:sz="6" w:space="0" w:color="000000"/>
              <w:left w:val="single" w:sz="6" w:space="0" w:color="000000"/>
              <w:bottom w:val="single" w:sz="6" w:space="0" w:color="000000"/>
              <w:right w:val="single" w:sz="6" w:space="0" w:color="000000"/>
            </w:tcBorders>
            <w:tcMar>
              <w:top w:w="80" w:type="dxa"/>
              <w:left w:w="160" w:type="dxa"/>
              <w:bottom w:w="80" w:type="dxa"/>
              <w:right w:w="160" w:type="dxa"/>
            </w:tcMar>
          </w:tcPr>
          <w:p w:rsidR="00884CD2" w:rsidRDefault="00537228">
            <w:pPr>
              <w:spacing w:after="120"/>
            </w:pPr>
            <w:r>
              <w:t>I have taught Physical Education in secondary schools for sixteen years, and the decline in student fitness I have personally witnessed over that period is deeply alarming and cannot be ignored any longer. Children today spend extraordinary amounts of time</w:t>
            </w:r>
            <w:r>
              <w:t xml:space="preserve"> sitting — staring at screens, hunched over desks, and travelling in cars — while barely moving their bodies in any meaningful or sustained way. The school day must include significantly more compulsory physical activity. I firmly advocate for at least nin</w:t>
            </w:r>
            <w:r>
              <w:t xml:space="preserve">ety minutes of structured exercise daily, which aligns fully with current World Health </w:t>
            </w:r>
            <w:proofErr w:type="spellStart"/>
            <w:r>
              <w:t>Organisation</w:t>
            </w:r>
            <w:proofErr w:type="spellEnd"/>
            <w:r>
              <w:t xml:space="preserve"> recommendations for young people. The benefits are overwhelming and extensively researched: regular exercise improves cardiovascular health, strengthens mus</w:t>
            </w:r>
            <w:r>
              <w:t>cles and bones, boosts the immune system, and dramatically reduces the risk of obesity and type-two diabetes.</w:t>
            </w:r>
          </w:p>
          <w:p w:rsidR="00884CD2" w:rsidRDefault="00537228">
            <w:pPr>
              <w:spacing w:after="120"/>
            </w:pPr>
            <w:r>
              <w:t>However, the advantages extend far beyond the physical. Numerous credible research studies have demonstrated consistently that exercise improves c</w:t>
            </w:r>
            <w:r>
              <w:t>oncentration and memory, reduces anxiety and depression, and leads directly to measurably better academic performance in the classroom. We have a profound moral responsibility to build strong, lifelong healthy habits in young people during the formative ye</w:t>
            </w:r>
            <w:r>
              <w:t>ars when those habits are most easily established and most durably maintained. Parents entrust their children to us not simply to pass examinations, but to emerge as genuinely healthy, well-rounded, and capable human beings. A healthier, more active studen</w:t>
            </w:r>
            <w:r>
              <w:t>t is ultimately a happier and more successful student. More sport in schools is not a luxury — it is an urgent necessity for every young person.</w:t>
            </w:r>
          </w:p>
          <w:p w:rsidR="00884CD2" w:rsidRDefault="00537228">
            <w:pPr>
              <w:spacing w:after="120"/>
            </w:pPr>
            <w:r>
              <w:lastRenderedPageBreak/>
              <w:t xml:space="preserve">— Mr. James </w:t>
            </w:r>
            <w:proofErr w:type="spellStart"/>
            <w:r>
              <w:t>Offei</w:t>
            </w:r>
            <w:proofErr w:type="spellEnd"/>
            <w:r>
              <w:t>, PE Teacher, 39 years</w:t>
            </w:r>
          </w:p>
        </w:tc>
        <w:tc>
          <w:tcPr>
            <w:tcW w:w="4513" w:type="dxa"/>
            <w:tcBorders>
              <w:top w:val="single" w:sz="6" w:space="0" w:color="000000"/>
              <w:left w:val="single" w:sz="6" w:space="0" w:color="000000"/>
              <w:bottom w:val="single" w:sz="6" w:space="0" w:color="000000"/>
              <w:right w:val="single" w:sz="6" w:space="0" w:color="000000"/>
            </w:tcBorders>
            <w:tcMar>
              <w:top w:w="80" w:type="dxa"/>
              <w:left w:w="160" w:type="dxa"/>
              <w:bottom w:w="80" w:type="dxa"/>
              <w:right w:w="160" w:type="dxa"/>
            </w:tcMar>
          </w:tcPr>
          <w:p w:rsidR="00884CD2" w:rsidRDefault="00537228">
            <w:pPr>
              <w:spacing w:after="120"/>
            </w:pPr>
            <w:r>
              <w:lastRenderedPageBreak/>
              <w:t xml:space="preserve">Good morning. I am a student representative, and I stand here today to </w:t>
            </w:r>
            <w:r>
              <w:t xml:space="preserve">speak honestly on behalf of the many students in this school who do not love competitive sport and who feel genuinely anxious about proposals to make intense physical activity compulsory for ninety minutes every single school day. I want to state clearly: </w:t>
            </w:r>
            <w:r>
              <w:t>I understand the importance of physical health, and I am not arguing against exercise. What I am arguing against is a rigid, inflexible policy that completely ignores the enormous diversity of needs, abilities, and personal experiences within our student b</w:t>
            </w:r>
            <w:r>
              <w:t>ody. Some students have diagnosed health conditions or physical disabilities that make vigorous team sports genuinely painful or medically unsafe. Others have experienced years of humiliation and exclusion on playing fields and in changing rooms.</w:t>
            </w:r>
          </w:p>
          <w:p w:rsidR="00884CD2" w:rsidRDefault="00537228">
            <w:pPr>
              <w:spacing w:after="120"/>
            </w:pPr>
            <w:r>
              <w:t>For these</w:t>
            </w:r>
            <w:r>
              <w:t xml:space="preserve"> students — and there are more of us than teachers perhaps </w:t>
            </w:r>
            <w:proofErr w:type="spellStart"/>
            <w:r>
              <w:t>realise</w:t>
            </w:r>
            <w:proofErr w:type="spellEnd"/>
            <w:r>
              <w:t xml:space="preserve"> — compulsory sport is not empowering or motivating; it is a source of daily dread and profound unhappiness. Schools are already placing immense academic pressure on young people, and imposi</w:t>
            </w:r>
            <w:r>
              <w:t>ng mandatory intense exercise risks increasing stress levels rather than reducing them as intended. Wellbeing is complex and deeply personal; it cannot simply be reduced to a fixed number of minutes spent on a football pitch. Why not instead offer a genuin</w:t>
            </w:r>
            <w:r>
              <w:t>ely diverse, inclusive range of physical activities? Dance, yoga, cycling, swimming, walking clubs, and gardening all provide meaningful and measurable health benefits while appealing to a far broader range of students. Please listen to what we actually en</w:t>
            </w:r>
            <w:r>
              <w:t>joy. Our wellbeing truly matters too.</w:t>
            </w:r>
          </w:p>
          <w:p w:rsidR="00884CD2" w:rsidRDefault="00537228">
            <w:pPr>
              <w:spacing w:after="120"/>
            </w:pPr>
            <w:r>
              <w:t xml:space="preserve">— </w:t>
            </w:r>
            <w:proofErr w:type="spellStart"/>
            <w:r>
              <w:t>Ama</w:t>
            </w:r>
            <w:proofErr w:type="spellEnd"/>
            <w:r>
              <w:t xml:space="preserve"> </w:t>
            </w:r>
            <w:proofErr w:type="spellStart"/>
            <w:r>
              <w:t>Boateng</w:t>
            </w:r>
            <w:proofErr w:type="spellEnd"/>
            <w:r>
              <w:t>, Student, 16 years</w:t>
            </w:r>
          </w:p>
        </w:tc>
      </w:tr>
    </w:tbl>
    <w:p w:rsidR="00884CD2" w:rsidRDefault="00537228">
      <w:r>
        <w:br w:type="page"/>
      </w:r>
    </w:p>
    <w:p w:rsidR="00884CD2" w:rsidRDefault="00537228">
      <w:pPr>
        <w:spacing w:after="200"/>
        <w:jc w:val="center"/>
      </w:pPr>
      <w:r>
        <w:rPr>
          <w:b/>
          <w:bCs/>
        </w:rPr>
        <w:lastRenderedPageBreak/>
        <w:t>7</w:t>
      </w:r>
    </w:p>
    <w:p w:rsidR="00884CD2" w:rsidRDefault="00537228">
      <w:pPr>
        <w:spacing w:before="120" w:after="120"/>
      </w:pPr>
      <w:r>
        <w:rPr>
          <w:b/>
          <w:bCs/>
        </w:rPr>
        <w:t>Question 1</w:t>
      </w:r>
    </w:p>
    <w:p w:rsidR="00884CD2" w:rsidRDefault="00537228">
      <w:pPr>
        <w:spacing w:after="140"/>
      </w:pPr>
      <w:r>
        <w:rPr>
          <w:b/>
          <w:bCs/>
        </w:rPr>
        <w:t>Write a speech</w:t>
      </w:r>
      <w:r>
        <w:t xml:space="preserve"> to be delivered at a school assembly, discussing the advantages and disadvantages of increasing the amount of compulsory physical activity in schools.</w:t>
      </w:r>
    </w:p>
    <w:p w:rsidR="00884CD2" w:rsidRDefault="00537228">
      <w:pPr>
        <w:spacing w:after="80"/>
      </w:pPr>
      <w:r>
        <w:t>In your speech you should:</w:t>
      </w:r>
    </w:p>
    <w:p w:rsidR="00884CD2" w:rsidRDefault="00537228">
      <w:pPr>
        <w:pStyle w:val="ListParagraph"/>
        <w:numPr>
          <w:ilvl w:val="0"/>
          <w:numId w:val="2"/>
        </w:numPr>
        <w:spacing w:after="80"/>
      </w:pPr>
      <w:r>
        <w:t>evaluate the ideas and opinions in both texts</w:t>
      </w:r>
    </w:p>
    <w:p w:rsidR="00884CD2" w:rsidRDefault="00537228">
      <w:pPr>
        <w:pStyle w:val="ListParagraph"/>
        <w:numPr>
          <w:ilvl w:val="0"/>
          <w:numId w:val="2"/>
        </w:numPr>
        <w:spacing w:after="80"/>
      </w:pPr>
      <w:proofErr w:type="gramStart"/>
      <w:r>
        <w:t>give</w:t>
      </w:r>
      <w:proofErr w:type="gramEnd"/>
      <w:r>
        <w:t xml:space="preserve"> your own views, based on what you have read, about whether schools should make more physical activity compulsory for all students.</w:t>
      </w:r>
    </w:p>
    <w:p w:rsidR="00884CD2" w:rsidRDefault="00884CD2">
      <w:pPr>
        <w:spacing w:after="120"/>
      </w:pPr>
    </w:p>
    <w:p w:rsidR="00884CD2" w:rsidRDefault="00537228">
      <w:pPr>
        <w:spacing w:after="100"/>
      </w:pPr>
      <w:r>
        <w:t xml:space="preserve">Base your speech on what you have read in </w:t>
      </w:r>
      <w:r>
        <w:rPr>
          <w:b/>
          <w:bCs/>
        </w:rPr>
        <w:t>both</w:t>
      </w:r>
      <w:r>
        <w:t xml:space="preserve"> texts but be careful to use your own words.</w:t>
      </w:r>
    </w:p>
    <w:p w:rsidR="00884CD2" w:rsidRDefault="00537228">
      <w:pPr>
        <w:spacing w:after="100"/>
      </w:pPr>
      <w:r>
        <w:t>Address both of the bullet points.</w:t>
      </w:r>
    </w:p>
    <w:p w:rsidR="00884CD2" w:rsidRDefault="00537228">
      <w:pPr>
        <w:spacing w:after="100"/>
      </w:pPr>
      <w:r>
        <w:t>Begin your speech with a suitable opening address to your audience.</w:t>
      </w:r>
    </w:p>
    <w:p w:rsidR="00884CD2" w:rsidRDefault="00537228">
      <w:pPr>
        <w:spacing w:after="160"/>
      </w:pPr>
      <w:r>
        <w:t>Write about 250 to 350 words.</w:t>
      </w:r>
    </w:p>
    <w:p w:rsidR="00884CD2" w:rsidRDefault="00537228">
      <w:pPr>
        <w:spacing w:after="200"/>
      </w:pPr>
      <w:r>
        <w:rPr>
          <w:b/>
          <w:bCs/>
        </w:rPr>
        <w:t>Up to 10 marks are available for the content of your answer, and up to 15 mark</w:t>
      </w:r>
      <w:r>
        <w:rPr>
          <w:b/>
          <w:bCs/>
        </w:rPr>
        <w:t xml:space="preserve">s for the </w:t>
      </w:r>
      <w:bookmarkStart w:id="0" w:name="_GoBack"/>
      <w:bookmarkEnd w:id="0"/>
      <w:r>
        <w:rPr>
          <w:b/>
          <w:bCs/>
        </w:rPr>
        <w:t>quality of your writing.</w:t>
      </w:r>
      <w:r>
        <w:t xml:space="preserve">                                                                          [25]</w:t>
      </w:r>
    </w:p>
    <w:sectPr w:rsidR="00884CD2">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D76B3"/>
    <w:multiLevelType w:val="hybridMultilevel"/>
    <w:tmpl w:val="152484DA"/>
    <w:lvl w:ilvl="0" w:tplc="0F3CE82E">
      <w:start w:val="1"/>
      <w:numFmt w:val="bullet"/>
      <w:lvlText w:val="●"/>
      <w:lvlJc w:val="left"/>
      <w:pPr>
        <w:ind w:left="720" w:hanging="360"/>
      </w:pPr>
    </w:lvl>
    <w:lvl w:ilvl="1" w:tplc="D8CC9022">
      <w:start w:val="1"/>
      <w:numFmt w:val="bullet"/>
      <w:lvlText w:val="○"/>
      <w:lvlJc w:val="left"/>
      <w:pPr>
        <w:ind w:left="1440" w:hanging="360"/>
      </w:pPr>
    </w:lvl>
    <w:lvl w:ilvl="2" w:tplc="E80A4C6A">
      <w:start w:val="1"/>
      <w:numFmt w:val="bullet"/>
      <w:lvlText w:val="■"/>
      <w:lvlJc w:val="left"/>
      <w:pPr>
        <w:ind w:left="2160" w:hanging="360"/>
      </w:pPr>
    </w:lvl>
    <w:lvl w:ilvl="3" w:tplc="10222C52">
      <w:start w:val="1"/>
      <w:numFmt w:val="bullet"/>
      <w:lvlText w:val="●"/>
      <w:lvlJc w:val="left"/>
      <w:pPr>
        <w:ind w:left="2880" w:hanging="360"/>
      </w:pPr>
    </w:lvl>
    <w:lvl w:ilvl="4" w:tplc="90465ACC">
      <w:start w:val="1"/>
      <w:numFmt w:val="bullet"/>
      <w:lvlText w:val="○"/>
      <w:lvlJc w:val="left"/>
      <w:pPr>
        <w:ind w:left="3600" w:hanging="360"/>
      </w:pPr>
    </w:lvl>
    <w:lvl w:ilvl="5" w:tplc="DC3ED92A">
      <w:start w:val="1"/>
      <w:numFmt w:val="bullet"/>
      <w:lvlText w:val="■"/>
      <w:lvlJc w:val="left"/>
      <w:pPr>
        <w:ind w:left="4320" w:hanging="360"/>
      </w:pPr>
    </w:lvl>
    <w:lvl w:ilvl="6" w:tplc="9A040B78">
      <w:start w:val="1"/>
      <w:numFmt w:val="bullet"/>
      <w:lvlText w:val="●"/>
      <w:lvlJc w:val="left"/>
      <w:pPr>
        <w:ind w:left="5040" w:hanging="360"/>
      </w:pPr>
    </w:lvl>
    <w:lvl w:ilvl="7" w:tplc="7070FE5A">
      <w:start w:val="1"/>
      <w:numFmt w:val="bullet"/>
      <w:lvlText w:val="●"/>
      <w:lvlJc w:val="left"/>
      <w:pPr>
        <w:ind w:left="5760" w:hanging="360"/>
      </w:pPr>
    </w:lvl>
    <w:lvl w:ilvl="8" w:tplc="6FE04C2C">
      <w:start w:val="1"/>
      <w:numFmt w:val="bullet"/>
      <w:lvlText w:val="●"/>
      <w:lvlJc w:val="left"/>
      <w:pPr>
        <w:ind w:left="6480" w:hanging="360"/>
      </w:pPr>
    </w:lvl>
  </w:abstractNum>
  <w:abstractNum w:abstractNumId="1" w15:restartNumberingAfterBreak="0">
    <w:nsid w:val="51C8312D"/>
    <w:multiLevelType w:val="hybridMultilevel"/>
    <w:tmpl w:val="92949F34"/>
    <w:lvl w:ilvl="0" w:tplc="26CA5B20">
      <w:start w:val="1"/>
      <w:numFmt w:val="bullet"/>
      <w:lvlText w:val="•"/>
      <w:lvlJc w:val="left"/>
      <w:pPr>
        <w:ind w:left="720" w:hanging="360"/>
      </w:pPr>
    </w:lvl>
    <w:lvl w:ilvl="1" w:tplc="2FBCB7F8">
      <w:numFmt w:val="decimal"/>
      <w:lvlText w:val=""/>
      <w:lvlJc w:val="left"/>
    </w:lvl>
    <w:lvl w:ilvl="2" w:tplc="4F68BBAC">
      <w:numFmt w:val="decimal"/>
      <w:lvlText w:val=""/>
      <w:lvlJc w:val="left"/>
    </w:lvl>
    <w:lvl w:ilvl="3" w:tplc="6D3CF178">
      <w:numFmt w:val="decimal"/>
      <w:lvlText w:val=""/>
      <w:lvlJc w:val="left"/>
    </w:lvl>
    <w:lvl w:ilvl="4" w:tplc="20582EE4">
      <w:numFmt w:val="decimal"/>
      <w:lvlText w:val=""/>
      <w:lvlJc w:val="left"/>
    </w:lvl>
    <w:lvl w:ilvl="5" w:tplc="4550A396">
      <w:numFmt w:val="decimal"/>
      <w:lvlText w:val=""/>
      <w:lvlJc w:val="left"/>
    </w:lvl>
    <w:lvl w:ilvl="6" w:tplc="29587754">
      <w:numFmt w:val="decimal"/>
      <w:lvlText w:val=""/>
      <w:lvlJc w:val="left"/>
    </w:lvl>
    <w:lvl w:ilvl="7" w:tplc="5588A646">
      <w:numFmt w:val="decimal"/>
      <w:lvlText w:val=""/>
      <w:lvlJc w:val="left"/>
    </w:lvl>
    <w:lvl w:ilvl="8" w:tplc="69A2D314">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CD2"/>
    <w:rsid w:val="001E6AA4"/>
    <w:rsid w:val="004E7F7C"/>
    <w:rsid w:val="00537228"/>
    <w:rsid w:val="00884C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CAC8B4-38DE-450F-B416-C19F2A9DB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outlineLvl w:val="0"/>
    </w:pPr>
    <w:rPr>
      <w:color w:val="2E74B5"/>
      <w:sz w:val="32"/>
      <w:szCs w:val="32"/>
    </w:rPr>
  </w:style>
  <w:style w:type="paragraph" w:styleId="Heading2">
    <w:name w:val="heading 2"/>
    <w:qFormat/>
    <w:pPr>
      <w:outlineLvl w:val="1"/>
    </w:pPr>
    <w:rPr>
      <w:color w:val="2E74B5"/>
      <w:sz w:val="26"/>
      <w:szCs w:val="26"/>
    </w:rPr>
  </w:style>
  <w:style w:type="paragraph" w:styleId="Heading3">
    <w:name w:val="heading 3"/>
    <w:qFormat/>
    <w:pPr>
      <w:outlineLvl w:val="2"/>
    </w:pPr>
    <w:rPr>
      <w:color w:val="1F4D78"/>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737</Words>
  <Characters>4206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Family</cp:lastModifiedBy>
  <cp:revision>3</cp:revision>
  <dcterms:created xsi:type="dcterms:W3CDTF">2026-06-14T05:33:00Z</dcterms:created>
  <dcterms:modified xsi:type="dcterms:W3CDTF">2026-06-14T05:34:00Z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478469ed-059c-4190-853a-081422f9b439</vt:lpwstr>
  </property>
</Properties>
</file>